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09" w:rsidRPr="00A739BA" w:rsidRDefault="00603B9B">
      <w:pPr>
        <w:rPr>
          <w:b/>
          <w:sz w:val="40"/>
          <w:szCs w:val="40"/>
        </w:rPr>
      </w:pPr>
      <w:r w:rsidRPr="00A739BA">
        <w:rPr>
          <w:b/>
          <w:sz w:val="40"/>
          <w:szCs w:val="40"/>
        </w:rPr>
        <w:t>DID YOU KNOW?</w:t>
      </w:r>
    </w:p>
    <w:p w:rsidR="00603B9B" w:rsidRPr="00603B9B" w:rsidRDefault="00603B9B" w:rsidP="00603B9B">
      <w:pPr>
        <w:rPr>
          <w:rFonts w:ascii="Arial" w:hAnsi="Arial" w:cs="Arial"/>
          <w:sz w:val="24"/>
          <w:szCs w:val="24"/>
        </w:rPr>
      </w:pPr>
      <w:r w:rsidRPr="00603B9B">
        <w:rPr>
          <w:rFonts w:ascii="Arial" w:hAnsi="Arial" w:cs="Arial"/>
          <w:sz w:val="24"/>
          <w:szCs w:val="24"/>
        </w:rPr>
        <w:t xml:space="preserve">Students can spend </w:t>
      </w:r>
      <w:r w:rsidRPr="00231C85">
        <w:rPr>
          <w:rFonts w:ascii="Arial" w:hAnsi="Arial" w:cs="Arial"/>
          <w:b/>
          <w:sz w:val="24"/>
          <w:szCs w:val="24"/>
        </w:rPr>
        <w:t>60 to more than 110 hours per year in test prep</w:t>
      </w:r>
      <w:r w:rsidRPr="00603B9B">
        <w:rPr>
          <w:rFonts w:ascii="Arial" w:hAnsi="Arial" w:cs="Arial"/>
          <w:sz w:val="24"/>
          <w:szCs w:val="24"/>
        </w:rPr>
        <w:t xml:space="preserve"> in high-stakes testing grades.</w:t>
      </w:r>
    </w:p>
    <w:p w:rsidR="00603B9B" w:rsidRDefault="00603B9B" w:rsidP="00603B9B">
      <w:pPr>
        <w:spacing w:after="0"/>
        <w:rPr>
          <w:rFonts w:ascii="Arial" w:hAnsi="Arial" w:cs="Arial"/>
          <w:sz w:val="24"/>
          <w:szCs w:val="24"/>
        </w:rPr>
      </w:pPr>
      <w:r w:rsidRPr="00603B9B">
        <w:rPr>
          <w:rFonts w:ascii="Arial" w:hAnsi="Arial" w:cs="Arial"/>
          <w:sz w:val="24"/>
          <w:szCs w:val="24"/>
        </w:rPr>
        <w:t xml:space="preserve">Including the cost of lost instructional time </w:t>
      </w:r>
      <w:r>
        <w:rPr>
          <w:rFonts w:ascii="Arial" w:hAnsi="Arial" w:cs="Arial"/>
          <w:sz w:val="24"/>
          <w:szCs w:val="24"/>
        </w:rPr>
        <w:t xml:space="preserve">the </w:t>
      </w:r>
      <w:r w:rsidRPr="00603B9B">
        <w:rPr>
          <w:rFonts w:ascii="Arial" w:hAnsi="Arial" w:cs="Arial"/>
          <w:sz w:val="24"/>
          <w:szCs w:val="24"/>
        </w:rPr>
        <w:t xml:space="preserve">estimated </w:t>
      </w:r>
      <w:r w:rsidRPr="00231C85">
        <w:rPr>
          <w:rFonts w:ascii="Arial" w:hAnsi="Arial" w:cs="Arial"/>
          <w:b/>
          <w:sz w:val="24"/>
          <w:szCs w:val="24"/>
        </w:rPr>
        <w:t>annual testing cost per pupil ranged from $700 to more than $1,000 per pupil</w:t>
      </w:r>
      <w:r w:rsidRPr="00603B9B">
        <w:rPr>
          <w:rFonts w:ascii="Arial" w:hAnsi="Arial" w:cs="Arial"/>
          <w:sz w:val="24"/>
          <w:szCs w:val="24"/>
        </w:rPr>
        <w:t xml:space="preserve"> in several grades that had the most testing.</w:t>
      </w:r>
    </w:p>
    <w:p w:rsidR="00A662DC" w:rsidRPr="00603B9B" w:rsidRDefault="00A662DC" w:rsidP="00603B9B">
      <w:pPr>
        <w:spacing w:after="0"/>
        <w:rPr>
          <w:rFonts w:ascii="Arial" w:hAnsi="Arial" w:cs="Arial"/>
          <w:sz w:val="24"/>
          <w:szCs w:val="24"/>
        </w:rPr>
      </w:pPr>
    </w:p>
    <w:p w:rsidR="00603B9B" w:rsidRPr="00603B9B" w:rsidRDefault="00603B9B" w:rsidP="00603B9B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A314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Open-ended questions on standardized tests are often </w:t>
      </w:r>
      <w:bookmarkStart w:id="0" w:name="_GoBack"/>
      <w:r w:rsidRPr="00A739BA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graded by under-paid temporary workers</w:t>
      </w:r>
      <w:r w:rsidRPr="004A314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bookmarkEnd w:id="0"/>
      <w:r w:rsidRPr="004A3145">
        <w:rPr>
          <w:rFonts w:ascii="Arial" w:eastAsia="Times New Roman" w:hAnsi="Arial" w:cs="Arial"/>
          <w:bCs/>
          <w:color w:val="000000"/>
          <w:sz w:val="24"/>
          <w:szCs w:val="24"/>
        </w:rPr>
        <w:t>with no educational training</w:t>
      </w:r>
    </w:p>
    <w:p w:rsidR="00603B9B" w:rsidRPr="00603B9B" w:rsidRDefault="00603B9B" w:rsidP="00603B9B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A314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Standardized testing </w:t>
      </w:r>
      <w:r w:rsidR="00231C85" w:rsidRPr="00231C85">
        <w:rPr>
          <w:rFonts w:ascii="Arial" w:eastAsia="Times New Roman" w:hAnsi="Arial" w:cs="Arial"/>
          <w:b/>
          <w:bCs/>
          <w:color w:val="000000"/>
          <w:sz w:val="24"/>
          <w:szCs w:val="24"/>
        </w:rPr>
        <w:t>can cause</w:t>
      </w:r>
      <w:r w:rsidRPr="004A31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severe stress</w:t>
      </w:r>
      <w:r w:rsidRPr="004A314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 younger students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, including vomiting, anxiety, depression and other physical issues.</w:t>
      </w:r>
    </w:p>
    <w:p w:rsidR="00603B9B" w:rsidRPr="00603B9B" w:rsidRDefault="00603B9B" w:rsidP="00603B9B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03B9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Teachers and administrators can </w:t>
      </w:r>
      <w:r w:rsidRPr="00231C85">
        <w:rPr>
          <w:rFonts w:ascii="Arial" w:eastAsia="Times New Roman" w:hAnsi="Arial" w:cs="Arial"/>
          <w:b/>
          <w:bCs/>
          <w:color w:val="000000"/>
          <w:sz w:val="24"/>
          <w:szCs w:val="24"/>
        </w:rPr>
        <w:t>feel the burden of their entire school’s future</w:t>
      </w:r>
      <w:r w:rsidRPr="00603B9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based on the performance on standardized testing.</w:t>
      </w:r>
    </w:p>
    <w:p w:rsidR="00603B9B" w:rsidRPr="00603B9B" w:rsidRDefault="00603B9B" w:rsidP="00603B9B">
      <w:pPr>
        <w:rPr>
          <w:rFonts w:ascii="Arial" w:hAnsi="Arial" w:cs="Arial"/>
          <w:sz w:val="24"/>
          <w:szCs w:val="24"/>
        </w:rPr>
      </w:pPr>
      <w:r w:rsidRPr="00231C85">
        <w:rPr>
          <w:rFonts w:ascii="Arial" w:hAnsi="Arial" w:cs="Arial"/>
          <w:b/>
          <w:iCs/>
          <w:sz w:val="24"/>
          <w:szCs w:val="24"/>
        </w:rPr>
        <w:t>No</w:t>
      </w:r>
      <w:r w:rsidRPr="00603B9B">
        <w:rPr>
          <w:rFonts w:ascii="Arial" w:hAnsi="Arial" w:cs="Arial"/>
          <w:iCs/>
          <w:sz w:val="24"/>
          <w:szCs w:val="24"/>
        </w:rPr>
        <w:t xml:space="preserve"> school or district anywhere in the country </w:t>
      </w:r>
      <w:r w:rsidRPr="00A662DC">
        <w:rPr>
          <w:rFonts w:ascii="Arial" w:hAnsi="Arial" w:cs="Arial"/>
          <w:b/>
          <w:iCs/>
          <w:sz w:val="24"/>
          <w:szCs w:val="24"/>
        </w:rPr>
        <w:t>has ever been penalized</w:t>
      </w:r>
      <w:r w:rsidRPr="00603B9B">
        <w:rPr>
          <w:rFonts w:ascii="Arial" w:hAnsi="Arial" w:cs="Arial"/>
          <w:iCs/>
          <w:sz w:val="24"/>
          <w:szCs w:val="24"/>
        </w:rPr>
        <w:t xml:space="preserve"> for failing to test enough (95%) of its students.</w:t>
      </w:r>
    </w:p>
    <w:p w:rsidR="00A739BA" w:rsidRDefault="00603B9B" w:rsidP="00603B9B">
      <w:pPr>
        <w:rPr>
          <w:rFonts w:ascii="Arial" w:hAnsi="Arial" w:cs="Arial"/>
          <w:sz w:val="24"/>
          <w:szCs w:val="24"/>
        </w:rPr>
      </w:pPr>
      <w:r w:rsidRPr="00603B9B">
        <w:rPr>
          <w:rFonts w:ascii="Arial" w:hAnsi="Arial" w:cs="Arial"/>
          <w:sz w:val="24"/>
          <w:szCs w:val="24"/>
        </w:rPr>
        <w:t xml:space="preserve">During testing season, students </w:t>
      </w:r>
      <w:r w:rsidRPr="00231C85">
        <w:rPr>
          <w:rFonts w:ascii="Arial" w:hAnsi="Arial" w:cs="Arial"/>
          <w:b/>
          <w:sz w:val="24"/>
          <w:szCs w:val="24"/>
        </w:rPr>
        <w:t>don’t</w:t>
      </w:r>
      <w:r w:rsidR="00A739BA">
        <w:rPr>
          <w:rFonts w:ascii="Arial" w:hAnsi="Arial" w:cs="Arial"/>
          <w:b/>
          <w:sz w:val="24"/>
          <w:szCs w:val="24"/>
        </w:rPr>
        <w:t xml:space="preserve"> have recess, elective classes or </w:t>
      </w:r>
      <w:r w:rsidRPr="00231C85">
        <w:rPr>
          <w:rFonts w:ascii="Arial" w:hAnsi="Arial" w:cs="Arial"/>
          <w:b/>
          <w:sz w:val="24"/>
          <w:szCs w:val="24"/>
        </w:rPr>
        <w:t>non-testing subjects</w:t>
      </w:r>
      <w:r w:rsidRPr="00603B9B">
        <w:rPr>
          <w:rFonts w:ascii="Arial" w:hAnsi="Arial" w:cs="Arial"/>
          <w:sz w:val="24"/>
          <w:szCs w:val="24"/>
        </w:rPr>
        <w:t xml:space="preserve">. </w:t>
      </w:r>
    </w:p>
    <w:p w:rsidR="00603B9B" w:rsidRDefault="00603B9B" w:rsidP="00603B9B">
      <w:pPr>
        <w:rPr>
          <w:rFonts w:ascii="Arial" w:hAnsi="Arial" w:cs="Arial"/>
          <w:sz w:val="24"/>
          <w:szCs w:val="24"/>
        </w:rPr>
      </w:pPr>
      <w:r w:rsidRPr="00603B9B">
        <w:rPr>
          <w:rFonts w:ascii="Arial" w:hAnsi="Arial" w:cs="Arial"/>
          <w:sz w:val="24"/>
          <w:szCs w:val="24"/>
        </w:rPr>
        <w:t xml:space="preserve">Testing companies are </w:t>
      </w:r>
      <w:r w:rsidRPr="00231C85">
        <w:rPr>
          <w:rFonts w:ascii="Arial" w:hAnsi="Arial" w:cs="Arial"/>
          <w:b/>
          <w:sz w:val="24"/>
          <w:szCs w:val="24"/>
        </w:rPr>
        <w:t>using your child’s data</w:t>
      </w:r>
      <w:r w:rsidRPr="00603B9B">
        <w:rPr>
          <w:rFonts w:ascii="Arial" w:hAnsi="Arial" w:cs="Arial"/>
          <w:sz w:val="24"/>
          <w:szCs w:val="24"/>
        </w:rPr>
        <w:t>, are spying on social media and are lobbying the government for more power in state curriculum choices.</w:t>
      </w:r>
    </w:p>
    <w:p w:rsidR="00A739BA" w:rsidRDefault="00231C85" w:rsidP="00A739BA">
      <w:pPr>
        <w:jc w:val="center"/>
        <w:rPr>
          <w:rFonts w:ascii="Arial" w:hAnsi="Arial" w:cs="Arial"/>
          <w:b/>
          <w:sz w:val="32"/>
          <w:szCs w:val="32"/>
        </w:rPr>
      </w:pPr>
      <w:r w:rsidRPr="00A739BA">
        <w:rPr>
          <w:rFonts w:ascii="Arial" w:hAnsi="Arial" w:cs="Arial"/>
          <w:b/>
          <w:sz w:val="32"/>
          <w:szCs w:val="32"/>
        </w:rPr>
        <w:t xml:space="preserve">THE GOOD NEWS IS… </w:t>
      </w:r>
    </w:p>
    <w:p w:rsidR="00231C85" w:rsidRPr="00A739BA" w:rsidRDefault="00231C85" w:rsidP="00A739BA">
      <w:pPr>
        <w:jc w:val="center"/>
        <w:rPr>
          <w:rFonts w:ascii="Arial" w:hAnsi="Arial" w:cs="Arial"/>
          <w:b/>
          <w:sz w:val="32"/>
          <w:szCs w:val="32"/>
        </w:rPr>
      </w:pPr>
      <w:r w:rsidRPr="00A739BA">
        <w:rPr>
          <w:rFonts w:ascii="Arial" w:hAnsi="Arial" w:cs="Arial"/>
          <w:b/>
          <w:sz w:val="32"/>
          <w:szCs w:val="32"/>
          <w:u w:val="single"/>
        </w:rPr>
        <w:t>SOL</w:t>
      </w:r>
      <w:r w:rsidR="00A739BA" w:rsidRPr="00A739BA">
        <w:rPr>
          <w:rFonts w:ascii="Arial" w:hAnsi="Arial" w:cs="Arial"/>
          <w:b/>
          <w:sz w:val="32"/>
          <w:szCs w:val="32"/>
          <w:u w:val="single"/>
        </w:rPr>
        <w:t>S</w:t>
      </w:r>
      <w:r w:rsidRPr="00A739BA">
        <w:rPr>
          <w:rFonts w:ascii="Arial" w:hAnsi="Arial" w:cs="Arial"/>
          <w:b/>
          <w:sz w:val="32"/>
          <w:szCs w:val="32"/>
          <w:u w:val="single"/>
        </w:rPr>
        <w:t xml:space="preserve"> ARE NOT REQUIRE</w:t>
      </w:r>
      <w:r w:rsidR="00A739BA" w:rsidRPr="00A739BA">
        <w:rPr>
          <w:rFonts w:ascii="Arial" w:hAnsi="Arial" w:cs="Arial"/>
          <w:b/>
          <w:sz w:val="32"/>
          <w:szCs w:val="32"/>
          <w:u w:val="single"/>
        </w:rPr>
        <w:t>D</w:t>
      </w:r>
      <w:r w:rsidRPr="00A739BA">
        <w:rPr>
          <w:rFonts w:ascii="Arial" w:hAnsi="Arial" w:cs="Arial"/>
          <w:b/>
          <w:sz w:val="32"/>
          <w:szCs w:val="32"/>
        </w:rPr>
        <w:t xml:space="preserve"> FOR ELEMENTARY AND MIDDLE SCHOOL CHILDREN.</w:t>
      </w:r>
    </w:p>
    <w:p w:rsidR="00231C85" w:rsidRPr="00231C85" w:rsidRDefault="00231C85" w:rsidP="00231C85">
      <w:pPr>
        <w:spacing w:before="240" w:after="240" w:line="24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A62FC">
        <w:rPr>
          <w:rFonts w:ascii="Arial" w:eastAsia="Times New Roman" w:hAnsi="Arial" w:cs="Arial"/>
          <w:color w:val="000000"/>
          <w:sz w:val="24"/>
          <w:szCs w:val="24"/>
        </w:rPr>
        <w:t>The rapidly accelerating testing resistance and reform movement has made significant progress to reduce standard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ized exams, created </w:t>
      </w:r>
      <w:r w:rsidRPr="00EA62FC">
        <w:rPr>
          <w:rFonts w:ascii="Arial" w:eastAsia="Times New Roman" w:hAnsi="Arial" w:cs="Arial"/>
          <w:color w:val="000000"/>
          <w:sz w:val="24"/>
          <w:szCs w:val="24"/>
        </w:rPr>
        <w:t xml:space="preserve">cutbacks in state testing mandates,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made </w:t>
      </w:r>
      <w:r w:rsidRPr="00EA62FC">
        <w:rPr>
          <w:rFonts w:ascii="Arial" w:eastAsia="Times New Roman" w:hAnsi="Arial" w:cs="Arial"/>
          <w:color w:val="000000"/>
          <w:sz w:val="24"/>
          <w:szCs w:val="24"/>
        </w:rPr>
        <w:t>reductions in score-based consequences and suspensions of new exams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EA62FC">
        <w:rPr>
          <w:rFonts w:ascii="Arial" w:eastAsia="Times New Roman" w:hAnsi="Arial" w:cs="Arial"/>
          <w:color w:val="000000"/>
          <w:sz w:val="24"/>
          <w:szCs w:val="24"/>
        </w:rPr>
        <w:t>all resulting from public pressure.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1C85">
        <w:rPr>
          <w:rFonts w:ascii="Arial" w:eastAsia="Times New Roman" w:hAnsi="Arial" w:cs="Arial"/>
          <w:b/>
          <w:color w:val="000000"/>
          <w:sz w:val="24"/>
          <w:szCs w:val="24"/>
        </w:rPr>
        <w:t>Parents ARE CHANGING the system!</w:t>
      </w:r>
    </w:p>
    <w:p w:rsidR="00231C85" w:rsidRPr="00EA62FC" w:rsidRDefault="00231C85" w:rsidP="00231C85">
      <w:pPr>
        <w:spacing w:before="240" w:after="24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hAnsi="Calibri"/>
          <w:noProof/>
          <w:color w:val="000000"/>
          <w:sz w:val="23"/>
          <w:szCs w:val="23"/>
        </w:rPr>
        <w:drawing>
          <wp:inline distT="0" distB="0" distL="0" distR="0" wp14:anchorId="4D1A1BD2" wp14:editId="2F68559A">
            <wp:extent cx="9248775" cy="1181100"/>
            <wp:effectExtent l="0" t="0" r="9525" b="0"/>
            <wp:docPr id="1" name="Picture 1" descr="https://lh6.googleusercontent.com/fVpXieA2vQdvSYku727JL4OdGAV6tGdSjxhVFpH_H79RNbgN1OlxIeC4Kvn51jydp-1Pxg02xbH8MCgn4z9WBZHRoOg6IxkzJ_xb9EEMnzM4ZJJc2XTaBRCbSerEBGxxoAl7VyHcicyTtG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fVpXieA2vQdvSYku727JL4OdGAV6tGdSjxhVFpH_H79RNbgN1OlxIeC4Kvn51jydp-1Pxg02xbH8MCgn4z9WBZHRoOg6IxkzJ_xb9EEMnzM4ZJJc2XTaBRCbSerEBGxxoAl7VyHcicyTtGG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586" cy="118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B9B" w:rsidRPr="00A739BA" w:rsidRDefault="00231C85" w:rsidP="00A662DC">
      <w:pPr>
        <w:ind w:firstLine="720"/>
        <w:rPr>
          <w:b/>
          <w:sz w:val="32"/>
          <w:szCs w:val="32"/>
        </w:rPr>
      </w:pPr>
      <w:r w:rsidRPr="00A739BA">
        <w:rPr>
          <w:b/>
          <w:sz w:val="32"/>
          <w:szCs w:val="32"/>
        </w:rPr>
        <w:t xml:space="preserve">Join the local response to a nationwide movement. </w:t>
      </w:r>
      <w:r w:rsidR="00A662DC" w:rsidRPr="00A739BA">
        <w:rPr>
          <w:b/>
          <w:sz w:val="32"/>
          <w:szCs w:val="32"/>
        </w:rPr>
        <w:tab/>
      </w:r>
      <w:r w:rsidR="00A662DC" w:rsidRPr="00A739BA">
        <w:rPr>
          <w:b/>
          <w:sz w:val="32"/>
          <w:szCs w:val="32"/>
        </w:rPr>
        <w:tab/>
      </w:r>
      <w:r w:rsidR="00A662DC" w:rsidRPr="00A739BA">
        <w:rPr>
          <w:b/>
          <w:sz w:val="32"/>
          <w:szCs w:val="32"/>
        </w:rPr>
        <w:tab/>
      </w:r>
      <w:r w:rsidR="00A662DC" w:rsidRPr="00A739BA">
        <w:rPr>
          <w:b/>
          <w:sz w:val="32"/>
          <w:szCs w:val="32"/>
        </w:rPr>
        <w:tab/>
      </w:r>
      <w:r w:rsidRPr="00A739BA">
        <w:rPr>
          <w:b/>
          <w:sz w:val="32"/>
          <w:szCs w:val="32"/>
        </w:rPr>
        <w:t>www.rvaoptout.com</w:t>
      </w:r>
    </w:p>
    <w:sectPr w:rsidR="00603B9B" w:rsidRPr="00A739BA" w:rsidSect="00603B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9B"/>
    <w:rsid w:val="00176823"/>
    <w:rsid w:val="00231C85"/>
    <w:rsid w:val="00603B9B"/>
    <w:rsid w:val="00A662DC"/>
    <w:rsid w:val="00A739BA"/>
    <w:rsid w:val="00E63076"/>
    <w:rsid w:val="00FC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Carll</dc:creator>
  <cp:lastModifiedBy>Victoria Carll</cp:lastModifiedBy>
  <cp:revision>2</cp:revision>
  <cp:lastPrinted>2015-03-16T21:15:00Z</cp:lastPrinted>
  <dcterms:created xsi:type="dcterms:W3CDTF">2015-03-16T21:18:00Z</dcterms:created>
  <dcterms:modified xsi:type="dcterms:W3CDTF">2015-03-16T21:18:00Z</dcterms:modified>
</cp:coreProperties>
</file>